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AE656" w14:textId="77777777" w:rsidR="005566D6" w:rsidRPr="005566D6" w:rsidRDefault="005566D6" w:rsidP="005566D6">
      <w:pPr>
        <w:jc w:val="center"/>
        <w:rPr>
          <w:b/>
          <w:sz w:val="36"/>
          <w:szCs w:val="36"/>
        </w:rPr>
      </w:pPr>
      <w:r w:rsidRPr="005566D6">
        <w:rPr>
          <w:b/>
          <w:sz w:val="36"/>
          <w:szCs w:val="36"/>
        </w:rPr>
        <w:t>ATTACHMENT 19</w:t>
      </w:r>
    </w:p>
    <w:p w14:paraId="559CDC10" w14:textId="77777777" w:rsidR="005566D6" w:rsidRPr="005566D6" w:rsidRDefault="005566D6" w:rsidP="005566D6">
      <w:pPr>
        <w:jc w:val="center"/>
        <w:rPr>
          <w:b/>
          <w:sz w:val="36"/>
          <w:szCs w:val="36"/>
        </w:rPr>
      </w:pPr>
      <w:r w:rsidRPr="005566D6">
        <w:rPr>
          <w:b/>
          <w:sz w:val="36"/>
          <w:szCs w:val="36"/>
        </w:rPr>
        <w:t>DESCRIPTION OF OPERATORIES</w:t>
      </w:r>
    </w:p>
    <w:p w14:paraId="7DB33949" w14:textId="77777777" w:rsidR="005566D6" w:rsidRPr="00846102" w:rsidRDefault="005566D6" w:rsidP="005566D6">
      <w:pPr>
        <w:jc w:val="center"/>
        <w:rPr>
          <w:b/>
        </w:rPr>
      </w:pPr>
    </w:p>
    <w:p w14:paraId="5FA99FCD" w14:textId="77777777" w:rsidR="005566D6" w:rsidRDefault="005566D6" w:rsidP="005566D6">
      <w:pPr>
        <w:jc w:val="center"/>
        <w:rPr>
          <w:b/>
          <w:color w:val="0000FF"/>
        </w:rPr>
      </w:pPr>
    </w:p>
    <w:p w14:paraId="09646619" w14:textId="77777777" w:rsidR="005566D6" w:rsidRPr="00DB2736" w:rsidRDefault="005566D6" w:rsidP="005566D6">
      <w:pPr>
        <w:jc w:val="both"/>
        <w:rPr>
          <w:b/>
          <w:color w:val="FF0000"/>
          <w:sz w:val="28"/>
          <w:szCs w:val="28"/>
        </w:rPr>
      </w:pPr>
      <w:r w:rsidRPr="00DB2736">
        <w:rPr>
          <w:b/>
          <w:color w:val="FF0000"/>
          <w:sz w:val="28"/>
          <w:szCs w:val="28"/>
        </w:rPr>
        <w:t xml:space="preserve">Examination Room  </w:t>
      </w:r>
      <w:r w:rsidRPr="00DB2736">
        <w:rPr>
          <w:b/>
          <w:color w:val="FF0000"/>
          <w:sz w:val="28"/>
          <w:szCs w:val="28"/>
        </w:rPr>
        <w:tab/>
      </w:r>
    </w:p>
    <w:p w14:paraId="6BAD92C3" w14:textId="77777777" w:rsidR="005566D6" w:rsidRPr="00DB2736" w:rsidRDefault="005566D6" w:rsidP="005566D6">
      <w:pPr>
        <w:jc w:val="both"/>
        <w:rPr>
          <w:color w:val="FF0000"/>
          <w:sz w:val="28"/>
          <w:szCs w:val="28"/>
        </w:rPr>
      </w:pPr>
      <w:r w:rsidRPr="00DB2736">
        <w:rPr>
          <w:b/>
          <w:color w:val="FF0000"/>
          <w:sz w:val="28"/>
          <w:szCs w:val="28"/>
        </w:rPr>
        <w:tab/>
      </w:r>
      <w:r w:rsidRPr="00DB2736">
        <w:rPr>
          <w:color w:val="FF0000"/>
          <w:sz w:val="28"/>
          <w:szCs w:val="28"/>
        </w:rPr>
        <w:t>Dental Chair</w:t>
      </w:r>
    </w:p>
    <w:p w14:paraId="7CE44031" w14:textId="77777777" w:rsidR="005566D6" w:rsidRPr="00DB2736" w:rsidRDefault="005566D6" w:rsidP="005566D6">
      <w:pPr>
        <w:jc w:val="both"/>
        <w:rPr>
          <w:color w:val="FF0000"/>
          <w:sz w:val="28"/>
          <w:szCs w:val="28"/>
        </w:rPr>
      </w:pPr>
      <w:r w:rsidRPr="00DB2736">
        <w:rPr>
          <w:color w:val="FF0000"/>
          <w:sz w:val="28"/>
          <w:szCs w:val="28"/>
        </w:rPr>
        <w:tab/>
        <w:t>Operator Stool</w:t>
      </w:r>
    </w:p>
    <w:p w14:paraId="5B7F93A8" w14:textId="77777777" w:rsidR="005566D6" w:rsidRPr="00DB2736" w:rsidRDefault="005566D6" w:rsidP="005566D6">
      <w:pPr>
        <w:ind w:left="720"/>
        <w:rPr>
          <w:color w:val="FF0000"/>
          <w:sz w:val="28"/>
          <w:szCs w:val="28"/>
        </w:rPr>
      </w:pPr>
      <w:r w:rsidRPr="00DB2736">
        <w:rPr>
          <w:color w:val="FF0000"/>
          <w:sz w:val="28"/>
          <w:szCs w:val="28"/>
        </w:rPr>
        <w:t xml:space="preserve">Side Unit with task lighting, Air Water syringe, HVE, Low speed and high-speed hand piece </w:t>
      </w:r>
    </w:p>
    <w:p w14:paraId="520984DF" w14:textId="77777777" w:rsidR="005566D6" w:rsidRPr="00DB2736" w:rsidRDefault="005566D6" w:rsidP="005566D6">
      <w:pPr>
        <w:jc w:val="both"/>
        <w:rPr>
          <w:b/>
          <w:color w:val="FF0000"/>
          <w:sz w:val="28"/>
          <w:szCs w:val="28"/>
        </w:rPr>
      </w:pPr>
    </w:p>
    <w:p w14:paraId="523B39C0" w14:textId="77777777" w:rsidR="005566D6" w:rsidRPr="00DB2736" w:rsidRDefault="005566D6" w:rsidP="005566D6">
      <w:pPr>
        <w:jc w:val="both"/>
        <w:rPr>
          <w:b/>
          <w:color w:val="FF0000"/>
          <w:sz w:val="28"/>
          <w:szCs w:val="28"/>
        </w:rPr>
      </w:pPr>
      <w:r w:rsidRPr="00DB2736">
        <w:rPr>
          <w:b/>
          <w:color w:val="FF0000"/>
          <w:sz w:val="28"/>
          <w:szCs w:val="28"/>
        </w:rPr>
        <w:tab/>
      </w:r>
      <w:r w:rsidRPr="00DB2736">
        <w:rPr>
          <w:b/>
          <w:color w:val="FF0000"/>
          <w:sz w:val="28"/>
          <w:szCs w:val="28"/>
        </w:rPr>
        <w:tab/>
      </w:r>
    </w:p>
    <w:p w14:paraId="45235351" w14:textId="77777777" w:rsidR="005566D6" w:rsidRPr="00DB2736" w:rsidRDefault="005566D6" w:rsidP="005566D6">
      <w:pPr>
        <w:jc w:val="both"/>
        <w:rPr>
          <w:b/>
          <w:color w:val="FF0000"/>
          <w:sz w:val="28"/>
          <w:szCs w:val="28"/>
        </w:rPr>
      </w:pPr>
      <w:r w:rsidRPr="00DB2736">
        <w:rPr>
          <w:b/>
          <w:color w:val="FF0000"/>
          <w:sz w:val="28"/>
          <w:szCs w:val="28"/>
        </w:rPr>
        <w:t>Main Operatory</w:t>
      </w:r>
    </w:p>
    <w:p w14:paraId="774018B9" w14:textId="77777777" w:rsidR="005566D6" w:rsidRPr="00DB2736" w:rsidRDefault="005566D6" w:rsidP="005566D6">
      <w:pPr>
        <w:jc w:val="both"/>
        <w:rPr>
          <w:color w:val="FF0000"/>
          <w:sz w:val="28"/>
          <w:szCs w:val="28"/>
        </w:rPr>
      </w:pPr>
      <w:r w:rsidRPr="00DB2736">
        <w:rPr>
          <w:b/>
          <w:color w:val="FF0000"/>
          <w:sz w:val="28"/>
          <w:szCs w:val="28"/>
        </w:rPr>
        <w:tab/>
      </w:r>
      <w:r w:rsidRPr="00DB2736">
        <w:rPr>
          <w:color w:val="FF0000"/>
          <w:sz w:val="28"/>
          <w:szCs w:val="28"/>
        </w:rPr>
        <w:t>6 dental Chairs</w:t>
      </w:r>
    </w:p>
    <w:p w14:paraId="71016A4A" w14:textId="77777777" w:rsidR="005566D6" w:rsidRPr="00DB2736" w:rsidRDefault="005566D6" w:rsidP="005566D6">
      <w:pPr>
        <w:jc w:val="both"/>
        <w:rPr>
          <w:color w:val="FF0000"/>
          <w:sz w:val="28"/>
          <w:szCs w:val="28"/>
        </w:rPr>
      </w:pPr>
      <w:r w:rsidRPr="00DB2736">
        <w:rPr>
          <w:color w:val="FF0000"/>
          <w:sz w:val="28"/>
          <w:szCs w:val="28"/>
        </w:rPr>
        <w:tab/>
        <w:t>6 operator stools</w:t>
      </w:r>
    </w:p>
    <w:p w14:paraId="5E57871A" w14:textId="77777777" w:rsidR="005566D6" w:rsidRPr="00DB2736" w:rsidRDefault="005566D6" w:rsidP="005566D6">
      <w:pPr>
        <w:ind w:left="720"/>
        <w:rPr>
          <w:color w:val="FF0000"/>
          <w:sz w:val="28"/>
          <w:szCs w:val="28"/>
        </w:rPr>
      </w:pPr>
      <w:r w:rsidRPr="00DB2736">
        <w:rPr>
          <w:color w:val="FF0000"/>
          <w:sz w:val="28"/>
          <w:szCs w:val="28"/>
        </w:rPr>
        <w:t xml:space="preserve">6 side units Side Unit with task lighting, Air Water syringe, HVE, Low speed and high-speed hand piece </w:t>
      </w:r>
    </w:p>
    <w:p w14:paraId="5EE6D1C7" w14:textId="77777777" w:rsidR="005566D6" w:rsidRPr="00DB2736" w:rsidRDefault="005566D6" w:rsidP="005566D6">
      <w:pPr>
        <w:jc w:val="both"/>
        <w:rPr>
          <w:color w:val="FF0000"/>
          <w:sz w:val="28"/>
          <w:szCs w:val="28"/>
        </w:rPr>
      </w:pPr>
      <w:r w:rsidRPr="00DB2736">
        <w:rPr>
          <w:color w:val="FF0000"/>
          <w:sz w:val="28"/>
          <w:szCs w:val="28"/>
        </w:rPr>
        <w:tab/>
        <w:t>Overhead task lighting</w:t>
      </w:r>
    </w:p>
    <w:p w14:paraId="580A9742" w14:textId="77777777" w:rsidR="005566D6" w:rsidRPr="00DB2736" w:rsidRDefault="005566D6" w:rsidP="005566D6">
      <w:pPr>
        <w:jc w:val="both"/>
        <w:rPr>
          <w:color w:val="FF0000"/>
          <w:sz w:val="28"/>
          <w:szCs w:val="28"/>
        </w:rPr>
      </w:pPr>
      <w:r w:rsidRPr="00DB2736">
        <w:rPr>
          <w:color w:val="FF0000"/>
          <w:sz w:val="28"/>
          <w:szCs w:val="28"/>
        </w:rPr>
        <w:tab/>
        <w:t>Central Unit with 3 sinks</w:t>
      </w:r>
    </w:p>
    <w:p w14:paraId="6032CB5C" w14:textId="77777777" w:rsidR="005566D6" w:rsidRDefault="005566D6"/>
    <w:sectPr w:rsidR="0055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D6"/>
    <w:rsid w:val="005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4C92"/>
  <w15:chartTrackingRefBased/>
  <w15:docId w15:val="{C3CAAC4D-2760-4204-BDDF-1E803305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Pierceall</dc:creator>
  <cp:keywords/>
  <dc:description/>
  <cp:lastModifiedBy>Michelle Pierceall</cp:lastModifiedBy>
  <cp:revision>1</cp:revision>
  <dcterms:created xsi:type="dcterms:W3CDTF">2021-04-08T15:35:00Z</dcterms:created>
  <dcterms:modified xsi:type="dcterms:W3CDTF">2021-04-08T15:36:00Z</dcterms:modified>
</cp:coreProperties>
</file>